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4A" w:rsidRPr="00C03FFB" w:rsidRDefault="00DE654A" w:rsidP="00DE654A">
      <w:pPr>
        <w:pStyle w:val="1"/>
        <w:spacing w:before="0" w:beforeAutospacing="0" w:after="0" w:afterAutospacing="0" w:line="276" w:lineRule="auto"/>
        <w:ind w:firstLine="540"/>
        <w:jc w:val="center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Консультация для родителей на тему:</w:t>
      </w:r>
    </w:p>
    <w:p w:rsidR="00DE654A" w:rsidRPr="00C03FFB" w:rsidRDefault="00DE654A" w:rsidP="00DE654A">
      <w:pPr>
        <w:pStyle w:val="1"/>
        <w:spacing w:before="0" w:beforeAutospacing="0" w:after="0" w:afterAutospacing="0" w:line="276" w:lineRule="auto"/>
        <w:ind w:firstLine="540"/>
        <w:jc w:val="center"/>
        <w:rPr>
          <w:bCs w:val="0"/>
          <w:color w:val="000000"/>
          <w:sz w:val="28"/>
          <w:szCs w:val="28"/>
        </w:rPr>
      </w:pPr>
      <w:r w:rsidRPr="00C03FFB">
        <w:rPr>
          <w:bCs w:val="0"/>
          <w:color w:val="000000"/>
          <w:sz w:val="28"/>
          <w:szCs w:val="28"/>
        </w:rPr>
        <w:t>«Роль родителей в формировании грамматически правильной речи у дошкольников»</w:t>
      </w:r>
    </w:p>
    <w:p w:rsidR="00DE654A" w:rsidRDefault="00DE654A" w:rsidP="00DE654A">
      <w:pPr>
        <w:pStyle w:val="1"/>
        <w:ind w:firstLine="540"/>
        <w:jc w:val="right"/>
        <w:rPr>
          <w:bCs w:val="0"/>
          <w:color w:val="000000"/>
          <w:sz w:val="28"/>
          <w:szCs w:val="28"/>
        </w:rPr>
      </w:pPr>
      <w:r w:rsidRPr="00C03FFB">
        <w:rPr>
          <w:bCs w:val="0"/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bCs w:val="0"/>
          <w:color w:val="000000"/>
          <w:sz w:val="28"/>
          <w:szCs w:val="28"/>
        </w:rPr>
        <w:t xml:space="preserve">                   </w:t>
      </w:r>
    </w:p>
    <w:p w:rsidR="00DE654A" w:rsidRPr="00C03FFB" w:rsidRDefault="00DE654A" w:rsidP="00DE654A">
      <w:pPr>
        <w:pStyle w:val="1"/>
        <w:spacing w:before="0" w:beforeAutospacing="0" w:after="0" w:afterAutospacing="0" w:line="276" w:lineRule="auto"/>
        <w:ind w:firstLine="540"/>
        <w:jc w:val="right"/>
        <w:rPr>
          <w:b w:val="0"/>
          <w:bCs w:val="0"/>
          <w:color w:val="000000"/>
          <w:sz w:val="28"/>
          <w:szCs w:val="28"/>
        </w:rPr>
      </w:pPr>
      <w:r w:rsidRPr="00C03FFB">
        <w:rPr>
          <w:b w:val="0"/>
          <w:bCs w:val="0"/>
          <w:color w:val="000000"/>
          <w:sz w:val="28"/>
          <w:szCs w:val="28"/>
        </w:rPr>
        <w:t>Учитель – логопед</w:t>
      </w:r>
    </w:p>
    <w:p w:rsidR="00DE654A" w:rsidRPr="008A5597" w:rsidRDefault="00DE654A" w:rsidP="00DE654A">
      <w:pPr>
        <w:pStyle w:val="1"/>
        <w:spacing w:before="0" w:beforeAutospacing="0" w:after="0" w:afterAutospacing="0" w:line="276" w:lineRule="auto"/>
        <w:ind w:firstLine="540"/>
        <w:jc w:val="righ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Лушникова Т. А.</w:t>
      </w:r>
    </w:p>
    <w:p w:rsidR="00844C7B" w:rsidRDefault="00844C7B" w:rsidP="00844C7B">
      <w:pPr>
        <w:pStyle w:val="1"/>
        <w:spacing w:before="0" w:beforeAutospacing="0" w:after="0" w:afterAutospacing="0"/>
        <w:ind w:firstLine="540"/>
        <w:jc w:val="center"/>
        <w:rPr>
          <w:bCs w:val="0"/>
          <w:color w:val="000000"/>
          <w:sz w:val="28"/>
          <w:szCs w:val="28"/>
        </w:rPr>
      </w:pPr>
    </w:p>
    <w:p w:rsidR="00844C7B" w:rsidRPr="00844C7B" w:rsidRDefault="00844C7B" w:rsidP="00844C7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C7B">
        <w:rPr>
          <w:rFonts w:ascii="Times New Roman" w:eastAsia="Times New Roman" w:hAnsi="Times New Roman" w:cs="Times New Roman"/>
          <w:sz w:val="28"/>
          <w:szCs w:val="28"/>
        </w:rPr>
        <w:t xml:space="preserve">Ребёнок овладевает речью только в процессе общения </w:t>
      </w:r>
      <w:proofErr w:type="gramStart"/>
      <w:r w:rsidRPr="00844C7B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844C7B">
        <w:rPr>
          <w:rFonts w:ascii="Times New Roman" w:eastAsia="Times New Roman" w:hAnsi="Times New Roman" w:cs="Times New Roman"/>
          <w:sz w:val="28"/>
          <w:szCs w:val="28"/>
        </w:rPr>
        <w:t xml:space="preserve"> взрослыми. Речевое развитие, которое ребёнок получает в семье в самые первые годы жизни, является одной из основ для перехода к обучению в школе. </w:t>
      </w:r>
    </w:p>
    <w:p w:rsidR="00844C7B" w:rsidRPr="00844C7B" w:rsidRDefault="00844C7B" w:rsidP="00844C7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C7B">
        <w:rPr>
          <w:rFonts w:ascii="Times New Roman" w:hAnsi="Times New Roman" w:cs="Times New Roman"/>
          <w:sz w:val="28"/>
          <w:szCs w:val="28"/>
        </w:rPr>
        <w:t>Если контакты с родителями были постоянными на всех этапах детского развития, а родители своевременно и внимательно обеспечивали создание необходимых условий для становления речи, то, как правило, ничто не препятствует ее естественному ходу. Совсем иначе развивается речь детей, если ее воспитанием родители не занимаются. Нельзя забывать и о том, что дефекты речи взрослых, как в зеркале, отражаются в речи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4C7B" w:rsidRPr="00844C7B" w:rsidRDefault="00844C7B" w:rsidP="00844C7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C7B">
        <w:rPr>
          <w:rFonts w:ascii="Times New Roman" w:eastAsia="Times New Roman" w:hAnsi="Times New Roman" w:cs="Times New Roman"/>
          <w:sz w:val="28"/>
          <w:szCs w:val="28"/>
        </w:rPr>
        <w:t xml:space="preserve">Недостаточно </w:t>
      </w:r>
      <w:r>
        <w:rPr>
          <w:rFonts w:ascii="Times New Roman" w:hAnsi="Times New Roman" w:cs="Times New Roman"/>
          <w:sz w:val="28"/>
          <w:szCs w:val="28"/>
        </w:rPr>
        <w:t>развитая речь часто тормозит учебную деятельность</w:t>
      </w:r>
      <w:r w:rsidRPr="00844C7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C7B">
        <w:rPr>
          <w:rFonts w:ascii="Times New Roman" w:eastAsia="Times New Roman" w:hAnsi="Times New Roman" w:cs="Times New Roman"/>
          <w:sz w:val="28"/>
          <w:szCs w:val="28"/>
        </w:rPr>
        <w:t>Необходимо целенаправленное обучение, чтобы создать у детей интерес к родному языку и способствовать творческому отношению к речи.</w:t>
      </w:r>
    </w:p>
    <w:p w:rsidR="00844C7B" w:rsidRDefault="00844C7B" w:rsidP="00843D7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43D75">
        <w:rPr>
          <w:sz w:val="28"/>
          <w:szCs w:val="28"/>
          <w:u w:val="single"/>
        </w:rPr>
        <w:t>На что следует обратить внимание</w:t>
      </w:r>
      <w:r>
        <w:rPr>
          <w:sz w:val="28"/>
          <w:szCs w:val="28"/>
        </w:rPr>
        <w:t>, развивая речь у детей:</w:t>
      </w:r>
    </w:p>
    <w:p w:rsidR="00844C7B" w:rsidRDefault="00844C7B" w:rsidP="00844C7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/>
        <w:rPr>
          <w:sz w:val="28"/>
          <w:szCs w:val="28"/>
        </w:rPr>
      </w:pPr>
      <w:r w:rsidRPr="009A046E">
        <w:rPr>
          <w:sz w:val="28"/>
          <w:szCs w:val="28"/>
        </w:rPr>
        <w:t>Правил</w:t>
      </w:r>
      <w:r>
        <w:rPr>
          <w:sz w:val="28"/>
          <w:szCs w:val="28"/>
        </w:rPr>
        <w:t>ьное произношение всех звуков</w:t>
      </w:r>
    </w:p>
    <w:p w:rsidR="00844C7B" w:rsidRDefault="00844C7B" w:rsidP="00844C7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/>
        <w:rPr>
          <w:sz w:val="28"/>
          <w:szCs w:val="28"/>
        </w:rPr>
      </w:pPr>
      <w:r w:rsidRPr="009A046E">
        <w:rPr>
          <w:sz w:val="28"/>
          <w:szCs w:val="28"/>
        </w:rPr>
        <w:t>Умение различать звуки речи</w:t>
      </w:r>
      <w:r>
        <w:rPr>
          <w:sz w:val="28"/>
          <w:szCs w:val="28"/>
        </w:rPr>
        <w:t xml:space="preserve"> на слух</w:t>
      </w:r>
    </w:p>
    <w:p w:rsidR="00844C7B" w:rsidRDefault="00844C7B" w:rsidP="00844C7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/>
        <w:rPr>
          <w:sz w:val="28"/>
          <w:szCs w:val="28"/>
        </w:rPr>
      </w:pPr>
      <w:r w:rsidRPr="009A046E">
        <w:rPr>
          <w:sz w:val="28"/>
          <w:szCs w:val="28"/>
        </w:rPr>
        <w:t>Владение навыкам</w:t>
      </w:r>
      <w:r>
        <w:rPr>
          <w:sz w:val="28"/>
          <w:szCs w:val="28"/>
        </w:rPr>
        <w:t>и звукового анализа и синтеза</w:t>
      </w:r>
    </w:p>
    <w:p w:rsidR="00844C7B" w:rsidRDefault="00844C7B" w:rsidP="00844C7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>Словарный запас</w:t>
      </w:r>
    </w:p>
    <w:p w:rsidR="00844C7B" w:rsidRDefault="00844C7B" w:rsidP="00844C7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/>
        <w:rPr>
          <w:sz w:val="28"/>
          <w:szCs w:val="28"/>
        </w:rPr>
      </w:pPr>
      <w:proofErr w:type="spellStart"/>
      <w:r w:rsidRPr="009A046E">
        <w:rPr>
          <w:sz w:val="28"/>
          <w:szCs w:val="28"/>
        </w:rPr>
        <w:t>Сформированнос</w:t>
      </w:r>
      <w:r>
        <w:rPr>
          <w:sz w:val="28"/>
          <w:szCs w:val="28"/>
        </w:rPr>
        <w:t>ть</w:t>
      </w:r>
      <w:proofErr w:type="spellEnd"/>
      <w:r>
        <w:rPr>
          <w:sz w:val="28"/>
          <w:szCs w:val="28"/>
        </w:rPr>
        <w:t xml:space="preserve"> грамматического строя речи </w:t>
      </w:r>
    </w:p>
    <w:p w:rsidR="00844C7B" w:rsidRDefault="00844C7B" w:rsidP="00844C7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/>
        <w:rPr>
          <w:sz w:val="28"/>
          <w:szCs w:val="28"/>
        </w:rPr>
      </w:pPr>
      <w:r w:rsidRPr="009A046E">
        <w:rPr>
          <w:sz w:val="28"/>
          <w:szCs w:val="28"/>
        </w:rPr>
        <w:t>Связ</w:t>
      </w:r>
      <w:r>
        <w:rPr>
          <w:sz w:val="28"/>
          <w:szCs w:val="28"/>
        </w:rPr>
        <w:t>ную речь</w:t>
      </w:r>
    </w:p>
    <w:p w:rsidR="00844C7B" w:rsidRDefault="00844C7B" w:rsidP="00844C7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>Речевую коммуникацию</w:t>
      </w:r>
    </w:p>
    <w:p w:rsidR="00843D75" w:rsidRDefault="00843D75" w:rsidP="00617D6C">
      <w:pPr>
        <w:pStyle w:val="a3"/>
        <w:tabs>
          <w:tab w:val="left" w:pos="5835"/>
        </w:tabs>
        <w:spacing w:before="0" w:beforeAutospacing="0" w:after="0" w:afterAutospacing="0" w:line="276" w:lineRule="auto"/>
        <w:ind w:left="66"/>
        <w:rPr>
          <w:sz w:val="28"/>
          <w:szCs w:val="28"/>
          <w:u w:val="single"/>
        </w:rPr>
      </w:pPr>
      <w:r w:rsidRPr="00843D75">
        <w:rPr>
          <w:sz w:val="28"/>
          <w:szCs w:val="28"/>
          <w:u w:val="single"/>
        </w:rPr>
        <w:t>Как в домашних условиях помочь ребёнку:</w:t>
      </w:r>
    </w:p>
    <w:p w:rsidR="00617D6C" w:rsidRDefault="00617D6C" w:rsidP="00617D6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D6C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617D6C">
        <w:rPr>
          <w:rFonts w:ascii="Times New Roman" w:eastAsia="Times New Roman" w:hAnsi="Times New Roman" w:cs="Times New Roman"/>
          <w:sz w:val="28"/>
          <w:szCs w:val="28"/>
        </w:rPr>
        <w:softHyphen/>
        <w:t>бы предупредить дефекты речи, очень важно следить за состоянием и развитием зубочелюстной системы, вов</w:t>
      </w:r>
      <w:r w:rsidRPr="00617D6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ремя обращаться за советами к стоматологу, устранять дефекты, лечить зубы. </w:t>
      </w:r>
    </w:p>
    <w:p w:rsidR="00617D6C" w:rsidRDefault="00617D6C" w:rsidP="00617D6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D6C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7D6C">
        <w:rPr>
          <w:rFonts w:ascii="Times New Roman" w:eastAsia="Times New Roman" w:hAnsi="Times New Roman" w:cs="Times New Roman"/>
          <w:sz w:val="28"/>
          <w:szCs w:val="28"/>
        </w:rPr>
        <w:t xml:space="preserve"> должны </w:t>
      </w:r>
      <w:proofErr w:type="gramStart"/>
      <w:r w:rsidRPr="00617D6C">
        <w:rPr>
          <w:rFonts w:ascii="Times New Roman" w:eastAsia="Times New Roman" w:hAnsi="Times New Roman" w:cs="Times New Roman"/>
          <w:sz w:val="28"/>
          <w:szCs w:val="28"/>
        </w:rPr>
        <w:t>помогать ребенку овладет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правильным звукопроизношением, не </w:t>
      </w:r>
      <w:r w:rsidRPr="00617D6C">
        <w:rPr>
          <w:rFonts w:ascii="Times New Roman" w:eastAsia="Times New Roman" w:hAnsi="Times New Roman" w:cs="Times New Roman"/>
          <w:sz w:val="28"/>
          <w:szCs w:val="28"/>
        </w:rPr>
        <w:t>форсир</w:t>
      </w:r>
      <w:r>
        <w:rPr>
          <w:rFonts w:ascii="Times New Roman" w:hAnsi="Times New Roman" w:cs="Times New Roman"/>
          <w:sz w:val="28"/>
          <w:szCs w:val="28"/>
        </w:rPr>
        <w:t>уя</w:t>
      </w:r>
      <w:r w:rsidRPr="00617D6C">
        <w:rPr>
          <w:rFonts w:ascii="Times New Roman" w:eastAsia="Times New Roman" w:hAnsi="Times New Roman" w:cs="Times New Roman"/>
          <w:sz w:val="28"/>
          <w:szCs w:val="28"/>
        </w:rPr>
        <w:t xml:space="preserve">  речевое развитие,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617D6C">
        <w:rPr>
          <w:rFonts w:ascii="Times New Roman" w:eastAsia="Times New Roman" w:hAnsi="Times New Roman" w:cs="Times New Roman"/>
          <w:sz w:val="28"/>
          <w:szCs w:val="28"/>
        </w:rPr>
        <w:t>нагружая</w:t>
      </w:r>
      <w:r w:rsidRPr="00617D6C">
        <w:rPr>
          <w:rFonts w:ascii="Times New Roman" w:eastAsia="Times New Roman" w:hAnsi="Times New Roman" w:cs="Times New Roman"/>
        </w:rPr>
        <w:t xml:space="preserve"> </w:t>
      </w:r>
      <w:r w:rsidRPr="00617D6C">
        <w:rPr>
          <w:rFonts w:ascii="Times New Roman" w:eastAsia="Times New Roman" w:hAnsi="Times New Roman" w:cs="Times New Roman"/>
          <w:sz w:val="28"/>
          <w:szCs w:val="28"/>
        </w:rPr>
        <w:t>ребёнка сложным речевым материалом,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617D6C">
        <w:rPr>
          <w:rFonts w:ascii="Times New Roman" w:eastAsia="Times New Roman" w:hAnsi="Times New Roman" w:cs="Times New Roman"/>
          <w:sz w:val="28"/>
          <w:szCs w:val="28"/>
        </w:rPr>
        <w:t>заставля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617D6C">
        <w:rPr>
          <w:rFonts w:ascii="Times New Roman" w:eastAsia="Times New Roman" w:hAnsi="Times New Roman" w:cs="Times New Roman"/>
          <w:sz w:val="28"/>
          <w:szCs w:val="28"/>
        </w:rPr>
        <w:t xml:space="preserve"> повторять непонятные ему слова, заучивать сложные по форме, сод</w:t>
      </w:r>
      <w:r>
        <w:rPr>
          <w:rFonts w:ascii="Times New Roman" w:hAnsi="Times New Roman" w:cs="Times New Roman"/>
          <w:sz w:val="28"/>
          <w:szCs w:val="28"/>
        </w:rPr>
        <w:t>ержанию и объему стихотворения. У</w:t>
      </w:r>
      <w:r w:rsidRPr="00617D6C">
        <w:rPr>
          <w:rFonts w:ascii="Times New Roman" w:eastAsia="Times New Roman" w:hAnsi="Times New Roman" w:cs="Times New Roman"/>
          <w:sz w:val="28"/>
          <w:szCs w:val="28"/>
        </w:rPr>
        <w:t xml:space="preserve">чить </w:t>
      </w:r>
      <w:proofErr w:type="gramStart"/>
      <w:r w:rsidRPr="00617D6C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D6C">
        <w:rPr>
          <w:rFonts w:ascii="Times New Roman" w:eastAsia="Times New Roman" w:hAnsi="Times New Roman" w:cs="Times New Roman"/>
          <w:sz w:val="28"/>
          <w:szCs w:val="28"/>
        </w:rPr>
        <w:t>произносить звуки</w:t>
      </w:r>
      <w:r w:rsidRPr="00617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 тогда, когда</w:t>
      </w:r>
      <w:r w:rsidRPr="00617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артикуляционный </w:t>
      </w:r>
      <w:r w:rsidRPr="00617D6C">
        <w:rPr>
          <w:rFonts w:ascii="Times New Roman" w:eastAsia="Times New Roman" w:hAnsi="Times New Roman" w:cs="Times New Roman"/>
          <w:sz w:val="28"/>
          <w:szCs w:val="28"/>
        </w:rPr>
        <w:t>аппар</w:t>
      </w:r>
      <w:r>
        <w:rPr>
          <w:rFonts w:ascii="Times New Roman" w:hAnsi="Times New Roman" w:cs="Times New Roman"/>
          <w:sz w:val="28"/>
          <w:szCs w:val="28"/>
        </w:rPr>
        <w:t>ат готов к произношению звуков в соответствии с возрастной нормой.</w:t>
      </w:r>
    </w:p>
    <w:p w:rsidR="007867B3" w:rsidRDefault="00617D6C" w:rsidP="00617D6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D6C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Родителям стоит обратить внимание на то, что в общении с ребенком, особенно в раннем и младшем до</w:t>
      </w:r>
      <w:r w:rsidRPr="00617D6C">
        <w:rPr>
          <w:rFonts w:ascii="Times New Roman" w:eastAsia="Times New Roman" w:hAnsi="Times New Roman" w:cs="Times New Roman"/>
          <w:sz w:val="28"/>
          <w:szCs w:val="28"/>
        </w:rPr>
        <w:softHyphen/>
        <w:t>школьном возрасте, нельзя «подделываться» под детс</w:t>
      </w:r>
      <w:r w:rsidRPr="00617D6C">
        <w:rPr>
          <w:rFonts w:ascii="Times New Roman" w:eastAsia="Times New Roman" w:hAnsi="Times New Roman" w:cs="Times New Roman"/>
          <w:sz w:val="28"/>
          <w:szCs w:val="28"/>
        </w:rPr>
        <w:softHyphen/>
        <w:t>кую речь, произносить слова искаженно, употреблять вместо общепринятых слов усеченные слова или звукоподражания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7D6C">
        <w:rPr>
          <w:rFonts w:ascii="Times New Roman" w:eastAsia="Times New Roman" w:hAnsi="Times New Roman" w:cs="Times New Roman"/>
          <w:sz w:val="28"/>
          <w:szCs w:val="28"/>
        </w:rPr>
        <w:t>сюсюкать. Это будет лишь тормозить усвоение звуков, задерживать сво</w:t>
      </w:r>
      <w:r w:rsidRPr="00617D6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евременное овладение словарем. </w:t>
      </w:r>
    </w:p>
    <w:p w:rsidR="00617D6C" w:rsidRPr="00617D6C" w:rsidRDefault="00617D6C" w:rsidP="00617D6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D6C">
        <w:rPr>
          <w:rFonts w:ascii="Times New Roman" w:eastAsia="Times New Roman" w:hAnsi="Times New Roman" w:cs="Times New Roman"/>
          <w:sz w:val="28"/>
          <w:szCs w:val="28"/>
        </w:rPr>
        <w:t>Особое внимание следует обратить на слух. Даже при н</w:t>
      </w:r>
      <w:r w:rsidR="007867B3">
        <w:rPr>
          <w:rFonts w:ascii="Times New Roman" w:hAnsi="Times New Roman" w:cs="Times New Roman"/>
          <w:sz w:val="28"/>
          <w:szCs w:val="28"/>
        </w:rPr>
        <w:t>езначительном сниже</w:t>
      </w:r>
      <w:r w:rsidR="007867B3">
        <w:rPr>
          <w:rFonts w:ascii="Times New Roman" w:hAnsi="Times New Roman" w:cs="Times New Roman"/>
          <w:sz w:val="28"/>
          <w:szCs w:val="28"/>
        </w:rPr>
        <w:softHyphen/>
        <w:t>нии слуха ребёнок</w:t>
      </w:r>
      <w:r w:rsidRPr="00617D6C">
        <w:rPr>
          <w:rFonts w:ascii="Times New Roman" w:eastAsia="Times New Roman" w:hAnsi="Times New Roman" w:cs="Times New Roman"/>
          <w:sz w:val="28"/>
          <w:szCs w:val="28"/>
        </w:rPr>
        <w:t xml:space="preserve"> лишается возможности нормально воспри</w:t>
      </w:r>
      <w:r w:rsidRPr="00617D6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нимать речь. </w:t>
      </w:r>
    </w:p>
    <w:p w:rsidR="00617D6C" w:rsidRPr="00617D6C" w:rsidRDefault="007867B3" w:rsidP="00617D6C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необходимо </w:t>
      </w:r>
      <w:r w:rsidR="00617D6C" w:rsidRPr="00617D6C">
        <w:rPr>
          <w:sz w:val="28"/>
          <w:szCs w:val="28"/>
        </w:rPr>
        <w:t>беречь еще неокрепший голосовой аппарат ребенка, не допускать чрезмерно громкой речи, особенно в холодную погоду, приучать дышать через нос.</w:t>
      </w:r>
    </w:p>
    <w:p w:rsidR="007867B3" w:rsidRDefault="007867B3" w:rsidP="00617D6C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617D6C">
        <w:rPr>
          <w:sz w:val="28"/>
          <w:szCs w:val="28"/>
        </w:rPr>
        <w:t>Родители</w:t>
      </w:r>
      <w:r>
        <w:rPr>
          <w:sz w:val="28"/>
          <w:szCs w:val="28"/>
        </w:rPr>
        <w:t xml:space="preserve"> </w:t>
      </w:r>
      <w:r w:rsidRPr="00617D6C">
        <w:rPr>
          <w:sz w:val="28"/>
          <w:szCs w:val="28"/>
        </w:rPr>
        <w:t xml:space="preserve"> и педагоги</w:t>
      </w:r>
      <w:r>
        <w:rPr>
          <w:sz w:val="28"/>
          <w:szCs w:val="28"/>
        </w:rPr>
        <w:t xml:space="preserve"> решают общую задачу – это о</w:t>
      </w:r>
      <w:r w:rsidR="00617D6C" w:rsidRPr="00617D6C">
        <w:rPr>
          <w:sz w:val="28"/>
          <w:szCs w:val="28"/>
        </w:rPr>
        <w:t>богащение пассивного и активного словаря ребёнка и развитие у него грамматически правильной фразовой и связной речи</w:t>
      </w:r>
      <w:r>
        <w:rPr>
          <w:sz w:val="28"/>
          <w:szCs w:val="28"/>
        </w:rPr>
        <w:t>.</w:t>
      </w:r>
    </w:p>
    <w:p w:rsidR="00617D6C" w:rsidRPr="00617D6C" w:rsidRDefault="007867B3" w:rsidP="00617D6C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домашних условиях </w:t>
      </w:r>
      <w:r w:rsidR="00617D6C" w:rsidRPr="00617D6C">
        <w:rPr>
          <w:sz w:val="28"/>
          <w:szCs w:val="28"/>
        </w:rPr>
        <w:t xml:space="preserve">родителям ничего специально не нужно организовывать. Стоит лишь настроиться на ежедневную работу и внимательно посмотреть вокруг </w:t>
      </w:r>
      <w:r>
        <w:rPr>
          <w:sz w:val="28"/>
          <w:szCs w:val="28"/>
        </w:rPr>
        <w:t>себя</w:t>
      </w:r>
      <w:r w:rsidR="00617D6C" w:rsidRPr="00617D6C">
        <w:rPr>
          <w:sz w:val="28"/>
          <w:szCs w:val="28"/>
        </w:rPr>
        <w:t xml:space="preserve">. </w:t>
      </w:r>
    </w:p>
    <w:p w:rsidR="00617D6C" w:rsidRPr="00617D6C" w:rsidRDefault="007867B3" w:rsidP="00617D6C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617D6C">
        <w:rPr>
          <w:sz w:val="28"/>
          <w:szCs w:val="28"/>
        </w:rPr>
        <w:t>Любой</w:t>
      </w:r>
      <w:r>
        <w:rPr>
          <w:sz w:val="28"/>
          <w:szCs w:val="28"/>
        </w:rPr>
        <w:t xml:space="preserve"> </w:t>
      </w:r>
      <w:r w:rsidRPr="00617D6C">
        <w:rPr>
          <w:sz w:val="28"/>
          <w:szCs w:val="28"/>
        </w:rPr>
        <w:t xml:space="preserve">предмет, явление природы, привычные домашние дела, поступки, настроение </w:t>
      </w:r>
      <w:r>
        <w:rPr>
          <w:sz w:val="28"/>
          <w:szCs w:val="28"/>
        </w:rPr>
        <w:t>могут стать</w:t>
      </w:r>
      <w:r w:rsidR="00617D6C" w:rsidRPr="00617D6C">
        <w:rPr>
          <w:sz w:val="28"/>
          <w:szCs w:val="28"/>
        </w:rPr>
        <w:t xml:space="preserve"> предметом для речевого развития детей</w:t>
      </w:r>
      <w:proofErr w:type="gramStart"/>
      <w:r w:rsidR="00617D6C" w:rsidRPr="00617D6C">
        <w:rPr>
          <w:sz w:val="28"/>
          <w:szCs w:val="28"/>
        </w:rPr>
        <w:t>.</w:t>
      </w:r>
      <w:proofErr w:type="gramEnd"/>
      <w:r w:rsidR="00617D6C" w:rsidRPr="00617D6C">
        <w:rPr>
          <w:sz w:val="28"/>
          <w:szCs w:val="28"/>
        </w:rPr>
        <w:t xml:space="preserve"> </w:t>
      </w:r>
      <w:r w:rsidR="001D0C27" w:rsidRPr="00617D6C">
        <w:rPr>
          <w:sz w:val="28"/>
          <w:szCs w:val="28"/>
        </w:rPr>
        <w:t>Д</w:t>
      </w:r>
      <w:r w:rsidR="00617D6C" w:rsidRPr="00617D6C">
        <w:rPr>
          <w:sz w:val="28"/>
          <w:szCs w:val="28"/>
        </w:rPr>
        <w:t>етские</w:t>
      </w:r>
      <w:r w:rsidR="001D0C27">
        <w:rPr>
          <w:sz w:val="28"/>
          <w:szCs w:val="28"/>
        </w:rPr>
        <w:t xml:space="preserve"> </w:t>
      </w:r>
      <w:r w:rsidR="00617D6C" w:rsidRPr="00617D6C">
        <w:rPr>
          <w:sz w:val="28"/>
          <w:szCs w:val="28"/>
        </w:rPr>
        <w:t>книжки и картинки в них, игрушки и мультфильмы</w:t>
      </w:r>
      <w:r w:rsidR="001D0C27">
        <w:rPr>
          <w:sz w:val="28"/>
          <w:szCs w:val="28"/>
        </w:rPr>
        <w:t xml:space="preserve"> - это </w:t>
      </w:r>
      <w:r w:rsidR="001D0C27" w:rsidRPr="00617D6C">
        <w:rPr>
          <w:sz w:val="28"/>
          <w:szCs w:val="28"/>
        </w:rPr>
        <w:t xml:space="preserve"> </w:t>
      </w:r>
      <w:r w:rsidR="001D0C27">
        <w:rPr>
          <w:sz w:val="28"/>
          <w:szCs w:val="28"/>
        </w:rPr>
        <w:t>неисчерпаемый материал</w:t>
      </w:r>
      <w:r w:rsidR="00724F10">
        <w:rPr>
          <w:sz w:val="28"/>
          <w:szCs w:val="28"/>
        </w:rPr>
        <w:t>,</w:t>
      </w:r>
      <w:r w:rsidR="001D0C27">
        <w:rPr>
          <w:sz w:val="28"/>
          <w:szCs w:val="28"/>
        </w:rPr>
        <w:t xml:space="preserve"> который поможет родителям в речевом развитии детей.</w:t>
      </w:r>
    </w:p>
    <w:p w:rsidR="00617D6C" w:rsidRPr="00617D6C" w:rsidRDefault="00617D6C" w:rsidP="00617D6C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F10">
        <w:rPr>
          <w:rFonts w:ascii="Times New Roman" w:eastAsia="Times New Roman" w:hAnsi="Times New Roman" w:cs="Times New Roman"/>
          <w:sz w:val="28"/>
          <w:szCs w:val="28"/>
          <w:u w:val="single"/>
        </w:rPr>
        <w:t>Речевые игры</w:t>
      </w:r>
      <w:r w:rsidRPr="00617D6C">
        <w:rPr>
          <w:rFonts w:ascii="Times New Roman" w:eastAsia="Times New Roman" w:hAnsi="Times New Roman" w:cs="Times New Roman"/>
          <w:sz w:val="28"/>
          <w:szCs w:val="28"/>
        </w:rPr>
        <w:t>, в которые можно предложить поиграть родителям с детьми дома:</w:t>
      </w:r>
    </w:p>
    <w:p w:rsidR="00617D6C" w:rsidRPr="00617D6C" w:rsidRDefault="00617D6C" w:rsidP="00617D6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D6C">
        <w:rPr>
          <w:rFonts w:ascii="Times New Roman" w:eastAsia="Times New Roman" w:hAnsi="Times New Roman" w:cs="Times New Roman"/>
          <w:sz w:val="28"/>
          <w:szCs w:val="28"/>
          <w:u w:val="single"/>
        </w:rPr>
        <w:t>На развитие фонематического слуха и правильного звукопроизношения:</w:t>
      </w:r>
    </w:p>
    <w:p w:rsidR="00617D6C" w:rsidRPr="00617D6C" w:rsidRDefault="00617D6C" w:rsidP="00DE65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D6C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617D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D6C">
        <w:rPr>
          <w:rFonts w:ascii="Times New Roman" w:eastAsia="Times New Roman" w:hAnsi="Times New Roman" w:cs="Times New Roman"/>
          <w:b/>
          <w:sz w:val="28"/>
          <w:szCs w:val="28"/>
        </w:rPr>
        <w:t>«Хлопни, топни»</w:t>
      </w:r>
      <w:r w:rsidRPr="00617D6C">
        <w:rPr>
          <w:rFonts w:ascii="Times New Roman" w:eastAsia="Times New Roman" w:hAnsi="Times New Roman" w:cs="Times New Roman"/>
          <w:sz w:val="28"/>
          <w:szCs w:val="28"/>
        </w:rPr>
        <w:t xml:space="preserve">, если услышишь звук </w:t>
      </w:r>
      <w:proofErr w:type="gramStart"/>
      <w:r w:rsidRPr="00617D6C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proofErr w:type="gramEnd"/>
      <w:r w:rsidRPr="00617D6C">
        <w:rPr>
          <w:rFonts w:ascii="Times New Roman" w:eastAsia="Times New Roman" w:hAnsi="Times New Roman" w:cs="Times New Roman"/>
          <w:sz w:val="28"/>
          <w:szCs w:val="28"/>
        </w:rPr>
        <w:t xml:space="preserve"> – хлопни, если услышишь звук </w:t>
      </w:r>
      <w:r w:rsidRPr="00617D6C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617D6C">
        <w:rPr>
          <w:rFonts w:ascii="Times New Roman" w:eastAsia="Times New Roman" w:hAnsi="Times New Roman" w:cs="Times New Roman"/>
          <w:sz w:val="28"/>
          <w:szCs w:val="28"/>
        </w:rPr>
        <w:t xml:space="preserve"> – топни: </w:t>
      </w:r>
      <w:proofErr w:type="spellStart"/>
      <w:r w:rsidRPr="00617D6C">
        <w:rPr>
          <w:rFonts w:ascii="Times New Roman" w:eastAsia="Times New Roman" w:hAnsi="Times New Roman" w:cs="Times New Roman"/>
          <w:sz w:val="28"/>
          <w:szCs w:val="28"/>
        </w:rPr>
        <w:t>с,ш,с,с,ш,с,ш,ш,с</w:t>
      </w:r>
      <w:proofErr w:type="spellEnd"/>
      <w:r w:rsidRPr="00617D6C">
        <w:rPr>
          <w:rFonts w:ascii="Times New Roman" w:eastAsia="Times New Roman" w:hAnsi="Times New Roman" w:cs="Times New Roman"/>
          <w:sz w:val="28"/>
          <w:szCs w:val="28"/>
        </w:rPr>
        <w:t>.., затем в слогах, и в словах сок, шок, маска, кашка, каска, Маша, масса, касса, каша. Для усложнения твёрдые, мягкие звуки.</w:t>
      </w:r>
    </w:p>
    <w:p w:rsidR="00617D6C" w:rsidRPr="00617D6C" w:rsidRDefault="00617D6C" w:rsidP="00DE65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D6C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617D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D6C">
        <w:rPr>
          <w:rFonts w:ascii="Times New Roman" w:eastAsia="Times New Roman" w:hAnsi="Times New Roman" w:cs="Times New Roman"/>
          <w:b/>
          <w:sz w:val="28"/>
          <w:szCs w:val="28"/>
        </w:rPr>
        <w:t>Найди дома или на улице</w:t>
      </w:r>
      <w:r w:rsidRPr="00617D6C">
        <w:rPr>
          <w:rFonts w:ascii="Times New Roman" w:eastAsia="Times New Roman" w:hAnsi="Times New Roman" w:cs="Times New Roman"/>
          <w:sz w:val="28"/>
          <w:szCs w:val="28"/>
        </w:rPr>
        <w:t xml:space="preserve"> (в магазине) предметы, в названии которых есть звук </w:t>
      </w:r>
      <w:r w:rsidRPr="00617D6C">
        <w:rPr>
          <w:rFonts w:ascii="Times New Roman" w:eastAsia="Times New Roman" w:hAnsi="Times New Roman" w:cs="Times New Roman"/>
          <w:b/>
          <w:sz w:val="28"/>
          <w:szCs w:val="28"/>
        </w:rPr>
        <w:t xml:space="preserve">Л, </w:t>
      </w:r>
      <w:proofErr w:type="gramStart"/>
      <w:r w:rsidRPr="00617D6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617D6C">
        <w:rPr>
          <w:rFonts w:ascii="Times New Roman" w:eastAsia="Times New Roman" w:hAnsi="Times New Roman" w:cs="Times New Roman"/>
          <w:sz w:val="28"/>
          <w:szCs w:val="28"/>
        </w:rPr>
        <w:t xml:space="preserve"> (учитель-логопед предлагает педагогам заполнить таблицы: звук Л (Ш, Ж,Р,С) в начале слова, в середине, в конце). </w:t>
      </w:r>
    </w:p>
    <w:p w:rsidR="00617D6C" w:rsidRPr="00617D6C" w:rsidRDefault="00617D6C" w:rsidP="00617D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D6C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617D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D6C">
        <w:rPr>
          <w:rFonts w:ascii="Times New Roman" w:eastAsia="Times New Roman" w:hAnsi="Times New Roman" w:cs="Times New Roman"/>
          <w:b/>
          <w:sz w:val="28"/>
          <w:szCs w:val="28"/>
        </w:rPr>
        <w:t>«Отстучи ритм»</w:t>
      </w:r>
      <w:r w:rsidRPr="00617D6C">
        <w:rPr>
          <w:rFonts w:ascii="Times New Roman" w:eastAsia="Times New Roman" w:hAnsi="Times New Roman" w:cs="Times New Roman"/>
          <w:sz w:val="28"/>
          <w:szCs w:val="28"/>
        </w:rPr>
        <w:t xml:space="preserve"> («Эхо») взрослый берёт карандаш и отстукивает определённый ритм, ребёнок должен повторить то же самое, соблюдая паузы и интервалы.</w:t>
      </w:r>
    </w:p>
    <w:p w:rsidR="00617D6C" w:rsidRPr="00617D6C" w:rsidRDefault="00617D6C" w:rsidP="00617D6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D6C">
        <w:rPr>
          <w:rFonts w:ascii="Times New Roman" w:eastAsia="Times New Roman" w:hAnsi="Times New Roman" w:cs="Times New Roman"/>
          <w:sz w:val="28"/>
          <w:szCs w:val="28"/>
          <w:u w:val="single"/>
        </w:rPr>
        <w:t>На формирование лексико-грамматических категорий</w:t>
      </w:r>
      <w:r w:rsidRPr="00617D6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17D6C" w:rsidRPr="00617D6C" w:rsidRDefault="00617D6C" w:rsidP="00617D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4F10">
        <w:rPr>
          <w:rFonts w:ascii="Times New Roman" w:eastAsia="Times New Roman" w:hAnsi="Times New Roman" w:cs="Times New Roman"/>
          <w:sz w:val="28"/>
          <w:szCs w:val="28"/>
        </w:rPr>
        <w:t>На прогулке</w:t>
      </w:r>
      <w:r w:rsidR="00724F10" w:rsidRPr="00724F10">
        <w:rPr>
          <w:rFonts w:ascii="Times New Roman" w:eastAsia="Times New Roman" w:hAnsi="Times New Roman" w:cs="Times New Roman"/>
          <w:sz w:val="28"/>
          <w:szCs w:val="28"/>
        </w:rPr>
        <w:t xml:space="preserve"> или по дороге домой</w:t>
      </w:r>
      <w:r w:rsidR="00724F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24F10">
        <w:rPr>
          <w:rFonts w:ascii="Times New Roman" w:eastAsia="Times New Roman" w:hAnsi="Times New Roman" w:cs="Times New Roman"/>
          <w:sz w:val="28"/>
          <w:szCs w:val="28"/>
        </w:rPr>
        <w:t xml:space="preserve"> родители могут </w:t>
      </w:r>
      <w:r w:rsidR="00724F10" w:rsidRPr="00617D6C">
        <w:rPr>
          <w:rFonts w:ascii="Times New Roman" w:eastAsia="Times New Roman" w:hAnsi="Times New Roman" w:cs="Times New Roman"/>
          <w:sz w:val="28"/>
          <w:szCs w:val="28"/>
        </w:rPr>
        <w:t xml:space="preserve">закреплять </w:t>
      </w:r>
      <w:r w:rsidRPr="00617D6C">
        <w:rPr>
          <w:rFonts w:ascii="Times New Roman" w:eastAsia="Times New Roman" w:hAnsi="Times New Roman" w:cs="Times New Roman"/>
          <w:sz w:val="28"/>
          <w:szCs w:val="28"/>
        </w:rPr>
        <w:t>полученные на занятиях воспитателя по темам «Одежда», «Обувь», «Осень», «Зима», «Весна», «Лето», «Игрушки», «Город», «Транспорт», «Птицы», «Животные».</w:t>
      </w:r>
      <w:proofErr w:type="gramEnd"/>
    </w:p>
    <w:p w:rsidR="00617D6C" w:rsidRPr="00617D6C" w:rsidRDefault="00617D6C" w:rsidP="00DE65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D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Полезно проводить разнообразные наблюдения за погодой, сезонными изменениями в природе, растениями, птицами, животными, людьми, транспортом. Всё это обязательно нужно комментировать, обсуждать, оформлять в форме беседы. Новые, незнакомые ребёнку слова следует объяснить, повторить несколько раз.  </w:t>
      </w:r>
    </w:p>
    <w:p w:rsidR="00617D6C" w:rsidRPr="00617D6C" w:rsidRDefault="00617D6C" w:rsidP="00724F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D6C">
        <w:rPr>
          <w:rFonts w:ascii="Times New Roman" w:eastAsia="Times New Roman" w:hAnsi="Times New Roman" w:cs="Times New Roman"/>
          <w:b/>
          <w:sz w:val="28"/>
          <w:szCs w:val="28"/>
        </w:rPr>
        <w:t>1. «Когда это бывает?»</w:t>
      </w:r>
      <w:r w:rsidRPr="00617D6C">
        <w:rPr>
          <w:rFonts w:ascii="Times New Roman" w:eastAsia="Times New Roman" w:hAnsi="Times New Roman" w:cs="Times New Roman"/>
          <w:sz w:val="28"/>
          <w:szCs w:val="28"/>
        </w:rPr>
        <w:t xml:space="preserve"> В какое время года часто идёт снег (дождь)? В какое время года бывает листопад (снегопад)? В какое время года можно купаться</w:t>
      </w:r>
      <w:r w:rsidR="00724F10">
        <w:rPr>
          <w:rFonts w:ascii="Times New Roman" w:eastAsia="Times New Roman" w:hAnsi="Times New Roman" w:cs="Times New Roman"/>
          <w:sz w:val="28"/>
          <w:szCs w:val="28"/>
        </w:rPr>
        <w:t xml:space="preserve"> (кататься с горки)?</w:t>
      </w:r>
    </w:p>
    <w:p w:rsidR="00617D6C" w:rsidRPr="00617D6C" w:rsidRDefault="00617D6C" w:rsidP="00724F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D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 «Бежать-мчаться» </w:t>
      </w:r>
      <w:r w:rsidRPr="00617D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 ты понимаешь слова? Чем они отличаются? Засмеялись- захихикали, бежать-  мчаться, пришли – приплелись, плакать- рыдать, разговаривать- болтать, думать- размышлять, открыть- отворить, отыскать- найти, зябнуть- мёрзнуть, поразить </w:t>
      </w:r>
      <w:proofErr w:type="gramStart"/>
      <w:r w:rsidRPr="00617D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–у</w:t>
      </w:r>
      <w:proofErr w:type="gramEnd"/>
      <w:r w:rsidRPr="00617D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видеть, шалить- баловать, забавлять- развлекать, прощать –извинять, звать- приглашать, вертеть – крутить.</w:t>
      </w:r>
      <w:r w:rsidRPr="00617D6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7D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Pr="00617D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617D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Кто как передвигается?»</w:t>
      </w:r>
      <w:r w:rsidRPr="00617D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617D6C" w:rsidRPr="00617D6C" w:rsidRDefault="00617D6C" w:rsidP="00724F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D6C">
        <w:rPr>
          <w:rFonts w:ascii="Times New Roman" w:eastAsia="Times New Roman" w:hAnsi="Times New Roman" w:cs="Times New Roman"/>
          <w:sz w:val="28"/>
          <w:szCs w:val="28"/>
        </w:rPr>
        <w:t>- Вспомни, кто из животных как передвигается. Ворона…(летает), рыба…(плавает), кузнечик</w:t>
      </w:r>
      <w:proofErr w:type="gramStart"/>
      <w:r w:rsidRPr="00617D6C">
        <w:rPr>
          <w:rFonts w:ascii="Times New Roman" w:eastAsia="Times New Roman" w:hAnsi="Times New Roman" w:cs="Times New Roman"/>
          <w:sz w:val="28"/>
          <w:szCs w:val="28"/>
        </w:rPr>
        <w:t>..(</w:t>
      </w:r>
      <w:proofErr w:type="gramEnd"/>
      <w:r w:rsidRPr="00617D6C">
        <w:rPr>
          <w:rFonts w:ascii="Times New Roman" w:eastAsia="Times New Roman" w:hAnsi="Times New Roman" w:cs="Times New Roman"/>
          <w:sz w:val="28"/>
          <w:szCs w:val="28"/>
        </w:rPr>
        <w:t xml:space="preserve">прыгает), уж…(ползает). </w:t>
      </w:r>
    </w:p>
    <w:p w:rsidR="00617D6C" w:rsidRPr="00617D6C" w:rsidRDefault="00617D6C" w:rsidP="00724F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D6C">
        <w:rPr>
          <w:rFonts w:ascii="Times New Roman" w:eastAsia="Times New Roman" w:hAnsi="Times New Roman" w:cs="Times New Roman"/>
          <w:b/>
          <w:sz w:val="28"/>
          <w:szCs w:val="28"/>
        </w:rPr>
        <w:t>«Кто как голос подаёт?»</w:t>
      </w:r>
      <w:r w:rsidRPr="00617D6C">
        <w:rPr>
          <w:rFonts w:ascii="Times New Roman" w:eastAsia="Times New Roman" w:hAnsi="Times New Roman" w:cs="Times New Roman"/>
          <w:sz w:val="28"/>
          <w:szCs w:val="28"/>
        </w:rPr>
        <w:t xml:space="preserve"> Петух…(кукарекает), тигр</w:t>
      </w:r>
      <w:proofErr w:type="gramStart"/>
      <w:r w:rsidRPr="00617D6C">
        <w:rPr>
          <w:rFonts w:ascii="Times New Roman" w:eastAsia="Times New Roman" w:hAnsi="Times New Roman" w:cs="Times New Roman"/>
          <w:sz w:val="28"/>
          <w:szCs w:val="28"/>
        </w:rPr>
        <w:t>..(</w:t>
      </w:r>
      <w:proofErr w:type="gramEnd"/>
      <w:r w:rsidRPr="00617D6C">
        <w:rPr>
          <w:rFonts w:ascii="Times New Roman" w:eastAsia="Times New Roman" w:hAnsi="Times New Roman" w:cs="Times New Roman"/>
          <w:sz w:val="28"/>
          <w:szCs w:val="28"/>
        </w:rPr>
        <w:t>рычит), мышь..(пищит),  корова…(мычит).</w:t>
      </w:r>
    </w:p>
    <w:p w:rsidR="00617D6C" w:rsidRPr="00617D6C" w:rsidRDefault="00617D6C" w:rsidP="00724F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D6C">
        <w:rPr>
          <w:rFonts w:ascii="Times New Roman" w:eastAsia="Times New Roman" w:hAnsi="Times New Roman" w:cs="Times New Roman"/>
          <w:b/>
          <w:sz w:val="28"/>
          <w:szCs w:val="28"/>
        </w:rPr>
        <w:t>4. «Подбери словечко».</w:t>
      </w:r>
      <w:r w:rsidRPr="00617D6C">
        <w:rPr>
          <w:rFonts w:ascii="Times New Roman" w:eastAsia="Times New Roman" w:hAnsi="Times New Roman" w:cs="Times New Roman"/>
          <w:sz w:val="28"/>
          <w:szCs w:val="28"/>
        </w:rPr>
        <w:t xml:space="preserve"> Помоги мне найти слова, противоположные по смыслу, в стихотворении:</w:t>
      </w:r>
    </w:p>
    <w:p w:rsidR="00617D6C" w:rsidRPr="00617D6C" w:rsidRDefault="00617D6C" w:rsidP="00724F1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D6C">
        <w:rPr>
          <w:rFonts w:ascii="Times New Roman" w:eastAsia="Times New Roman" w:hAnsi="Times New Roman" w:cs="Times New Roman"/>
          <w:sz w:val="28"/>
          <w:szCs w:val="28"/>
        </w:rPr>
        <w:t>Скажу я слово высоко,</w:t>
      </w:r>
    </w:p>
    <w:p w:rsidR="00617D6C" w:rsidRPr="00617D6C" w:rsidRDefault="00617D6C" w:rsidP="00724F1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D6C">
        <w:rPr>
          <w:rFonts w:ascii="Times New Roman" w:eastAsia="Times New Roman" w:hAnsi="Times New Roman" w:cs="Times New Roman"/>
          <w:sz w:val="28"/>
          <w:szCs w:val="28"/>
        </w:rPr>
        <w:t>А ты ответишь</w:t>
      </w:r>
      <w:proofErr w:type="gramStart"/>
      <w:r w:rsidRPr="00617D6C">
        <w:rPr>
          <w:rFonts w:ascii="Times New Roman" w:eastAsia="Times New Roman" w:hAnsi="Times New Roman" w:cs="Times New Roman"/>
          <w:sz w:val="28"/>
          <w:szCs w:val="28"/>
        </w:rPr>
        <w:t>,(</w:t>
      </w:r>
      <w:proofErr w:type="gramEnd"/>
      <w:r w:rsidRPr="00617D6C">
        <w:rPr>
          <w:rFonts w:ascii="Times New Roman" w:eastAsia="Times New Roman" w:hAnsi="Times New Roman" w:cs="Times New Roman"/>
          <w:sz w:val="28"/>
          <w:szCs w:val="28"/>
        </w:rPr>
        <w:t>низко),</w:t>
      </w:r>
    </w:p>
    <w:p w:rsidR="00617D6C" w:rsidRPr="00617D6C" w:rsidRDefault="00617D6C" w:rsidP="00724F1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D6C">
        <w:rPr>
          <w:rFonts w:ascii="Times New Roman" w:eastAsia="Times New Roman" w:hAnsi="Times New Roman" w:cs="Times New Roman"/>
          <w:sz w:val="28"/>
          <w:szCs w:val="28"/>
        </w:rPr>
        <w:t>Скажу я слово далеко,</w:t>
      </w:r>
    </w:p>
    <w:p w:rsidR="00617D6C" w:rsidRPr="00617D6C" w:rsidRDefault="00617D6C" w:rsidP="00724F1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D6C">
        <w:rPr>
          <w:rFonts w:ascii="Times New Roman" w:eastAsia="Times New Roman" w:hAnsi="Times New Roman" w:cs="Times New Roman"/>
          <w:sz w:val="28"/>
          <w:szCs w:val="28"/>
        </w:rPr>
        <w:t>А ты ответишь</w:t>
      </w:r>
      <w:proofErr w:type="gramStart"/>
      <w:r w:rsidRPr="00617D6C">
        <w:rPr>
          <w:rFonts w:ascii="Times New Roman" w:eastAsia="Times New Roman" w:hAnsi="Times New Roman" w:cs="Times New Roman"/>
          <w:sz w:val="28"/>
          <w:szCs w:val="28"/>
        </w:rPr>
        <w:t>..(</w:t>
      </w:r>
      <w:proofErr w:type="gramEnd"/>
      <w:r w:rsidRPr="00617D6C">
        <w:rPr>
          <w:rFonts w:ascii="Times New Roman" w:eastAsia="Times New Roman" w:hAnsi="Times New Roman" w:cs="Times New Roman"/>
          <w:sz w:val="28"/>
          <w:szCs w:val="28"/>
        </w:rPr>
        <w:t>близко).</w:t>
      </w:r>
    </w:p>
    <w:p w:rsidR="00617D6C" w:rsidRPr="00617D6C" w:rsidRDefault="00617D6C" w:rsidP="00724F1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D6C">
        <w:rPr>
          <w:rFonts w:ascii="Times New Roman" w:eastAsia="Times New Roman" w:hAnsi="Times New Roman" w:cs="Times New Roman"/>
          <w:sz w:val="28"/>
          <w:szCs w:val="28"/>
        </w:rPr>
        <w:t>Скажу я слово трус,</w:t>
      </w:r>
    </w:p>
    <w:p w:rsidR="00617D6C" w:rsidRPr="00617D6C" w:rsidRDefault="00617D6C" w:rsidP="00724F1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D6C">
        <w:rPr>
          <w:rFonts w:ascii="Times New Roman" w:eastAsia="Times New Roman" w:hAnsi="Times New Roman" w:cs="Times New Roman"/>
          <w:sz w:val="28"/>
          <w:szCs w:val="28"/>
        </w:rPr>
        <w:t>Ответишь ты…(храбрец).</w:t>
      </w:r>
    </w:p>
    <w:p w:rsidR="00617D6C" w:rsidRPr="00617D6C" w:rsidRDefault="00617D6C" w:rsidP="00724F1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D6C">
        <w:rPr>
          <w:rFonts w:ascii="Times New Roman" w:eastAsia="Times New Roman" w:hAnsi="Times New Roman" w:cs="Times New Roman"/>
          <w:sz w:val="28"/>
          <w:szCs w:val="28"/>
        </w:rPr>
        <w:t>Теперь начало  я скажу,</w:t>
      </w:r>
    </w:p>
    <w:p w:rsidR="00617D6C" w:rsidRPr="00617D6C" w:rsidRDefault="00617D6C" w:rsidP="00724F1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D6C">
        <w:rPr>
          <w:rFonts w:ascii="Times New Roman" w:eastAsia="Times New Roman" w:hAnsi="Times New Roman" w:cs="Times New Roman"/>
          <w:sz w:val="28"/>
          <w:szCs w:val="28"/>
        </w:rPr>
        <w:t>Ну, отвечай…(конец).</w:t>
      </w:r>
    </w:p>
    <w:p w:rsidR="00617D6C" w:rsidRPr="00617D6C" w:rsidRDefault="00617D6C" w:rsidP="00724F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7D6C">
        <w:rPr>
          <w:rFonts w:ascii="Times New Roman" w:eastAsia="Times New Roman" w:hAnsi="Times New Roman" w:cs="Times New Roman"/>
          <w:b/>
          <w:sz w:val="28"/>
          <w:szCs w:val="28"/>
        </w:rPr>
        <w:t>На кухне:</w:t>
      </w:r>
      <w:r w:rsidRPr="00617D6C">
        <w:rPr>
          <w:rFonts w:ascii="Times New Roman" w:eastAsia="Times New Roman" w:hAnsi="Times New Roman" w:cs="Times New Roman"/>
          <w:sz w:val="28"/>
          <w:szCs w:val="28"/>
        </w:rPr>
        <w:t xml:space="preserve"> у родителей появляется возможность развивать словарь, грамматику, фразовую речь ребёнка по следующим темам «Семья», «Овощи»</w:t>
      </w:r>
      <w:r w:rsidR="00724F10">
        <w:rPr>
          <w:rFonts w:ascii="Times New Roman" w:eastAsia="Times New Roman" w:hAnsi="Times New Roman" w:cs="Times New Roman"/>
          <w:sz w:val="28"/>
          <w:szCs w:val="28"/>
        </w:rPr>
        <w:t>, «Фрукты», «Посуда», «Продукты питания»</w:t>
      </w:r>
      <w:r w:rsidRPr="00617D6C">
        <w:rPr>
          <w:rFonts w:ascii="Times New Roman" w:eastAsia="Times New Roman" w:hAnsi="Times New Roman" w:cs="Times New Roman"/>
          <w:sz w:val="28"/>
          <w:szCs w:val="28"/>
        </w:rPr>
        <w:t>, «Бытовая техника».</w:t>
      </w:r>
      <w:proofErr w:type="gramEnd"/>
    </w:p>
    <w:p w:rsidR="00617D6C" w:rsidRPr="00617D6C" w:rsidRDefault="00617D6C" w:rsidP="00724F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7D6C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617D6C">
        <w:rPr>
          <w:rFonts w:ascii="Times New Roman" w:eastAsia="Times New Roman" w:hAnsi="Times New Roman" w:cs="Times New Roman"/>
          <w:sz w:val="28"/>
          <w:szCs w:val="28"/>
        </w:rPr>
        <w:t xml:space="preserve"> игры: </w:t>
      </w:r>
    </w:p>
    <w:p w:rsidR="00617D6C" w:rsidRPr="00617D6C" w:rsidRDefault="00617D6C" w:rsidP="00724F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D6C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724F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7D6C">
        <w:rPr>
          <w:rFonts w:ascii="Times New Roman" w:eastAsia="Times New Roman" w:hAnsi="Times New Roman" w:cs="Times New Roman"/>
          <w:b/>
          <w:sz w:val="28"/>
          <w:szCs w:val="28"/>
        </w:rPr>
        <w:t>«Что я загадал?»</w:t>
      </w:r>
      <w:r w:rsidRPr="00617D6C">
        <w:rPr>
          <w:rFonts w:ascii="Times New Roman" w:eastAsia="Times New Roman" w:hAnsi="Times New Roman" w:cs="Times New Roman"/>
          <w:sz w:val="28"/>
          <w:szCs w:val="28"/>
        </w:rPr>
        <w:t xml:space="preserve"> Цель: учить детей точно называть предмет, его качества и действия.</w:t>
      </w:r>
    </w:p>
    <w:p w:rsidR="00617D6C" w:rsidRPr="00617D6C" w:rsidRDefault="00617D6C" w:rsidP="00724F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D6C">
        <w:rPr>
          <w:rFonts w:ascii="Times New Roman" w:eastAsia="Times New Roman" w:hAnsi="Times New Roman" w:cs="Times New Roman"/>
          <w:sz w:val="28"/>
          <w:szCs w:val="28"/>
        </w:rPr>
        <w:t xml:space="preserve">- Отгадай, о каком предмете я говорю: «Круглое, сладкое, румяное - что это?». Дополни другими словами, </w:t>
      </w:r>
      <w:proofErr w:type="gramStart"/>
      <w:r w:rsidRPr="00617D6C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 w:rsidRPr="00617D6C">
        <w:rPr>
          <w:rFonts w:ascii="Times New Roman" w:eastAsia="Times New Roman" w:hAnsi="Times New Roman" w:cs="Times New Roman"/>
          <w:sz w:val="28"/>
          <w:szCs w:val="28"/>
        </w:rPr>
        <w:t xml:space="preserve"> что я начну: «Снег белый, холодный….</w:t>
      </w:r>
      <w:r w:rsidR="00724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D6C">
        <w:rPr>
          <w:rFonts w:ascii="Times New Roman" w:eastAsia="Times New Roman" w:hAnsi="Times New Roman" w:cs="Times New Roman"/>
          <w:sz w:val="28"/>
          <w:szCs w:val="28"/>
        </w:rPr>
        <w:t>ещё какой? Сахар сладкий, а лимон….(кислый). Весной погода теплая, а зимой….(холодная). – Придумай сам такую загадку и загадай мне.</w:t>
      </w:r>
    </w:p>
    <w:p w:rsidR="00617D6C" w:rsidRPr="00617D6C" w:rsidRDefault="00617D6C" w:rsidP="00617D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D6C">
        <w:rPr>
          <w:rFonts w:ascii="Times New Roman" w:eastAsia="Times New Roman" w:hAnsi="Times New Roman" w:cs="Times New Roman"/>
          <w:sz w:val="28"/>
          <w:szCs w:val="28"/>
        </w:rPr>
        <w:t>-Назови, какие вещи в комнате круглые, высокие, низкие.</w:t>
      </w:r>
    </w:p>
    <w:p w:rsidR="00DE654A" w:rsidRDefault="00617D6C" w:rsidP="00DE654A">
      <w:pPr>
        <w:pStyle w:val="jsx-2193584331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262626"/>
          <w:sz w:val="28"/>
          <w:szCs w:val="28"/>
        </w:rPr>
      </w:pPr>
      <w:r w:rsidRPr="00617D6C">
        <w:rPr>
          <w:b/>
          <w:sz w:val="28"/>
          <w:szCs w:val="28"/>
        </w:rPr>
        <w:lastRenderedPageBreak/>
        <w:t>2. «Разложи продукты в холодильник»</w:t>
      </w:r>
      <w:r w:rsidRPr="00617D6C">
        <w:rPr>
          <w:sz w:val="28"/>
          <w:szCs w:val="28"/>
        </w:rPr>
        <w:t xml:space="preserve"> на верхнюю полку со звуком </w:t>
      </w:r>
      <w:proofErr w:type="gramStart"/>
      <w:r w:rsidRPr="00617D6C">
        <w:rPr>
          <w:sz w:val="28"/>
          <w:szCs w:val="28"/>
        </w:rPr>
        <w:t>Р</w:t>
      </w:r>
      <w:proofErr w:type="gramEnd"/>
      <w:r w:rsidRPr="00617D6C">
        <w:rPr>
          <w:sz w:val="28"/>
          <w:szCs w:val="28"/>
        </w:rPr>
        <w:t xml:space="preserve"> (например: творог, йогурт, пирог), на вторую со звуком Л (масло, колбаса..)</w:t>
      </w:r>
      <w:r w:rsidR="00DE654A" w:rsidRPr="00DE654A">
        <w:rPr>
          <w:rStyle w:val="a4"/>
          <w:color w:val="262626"/>
          <w:sz w:val="28"/>
          <w:szCs w:val="28"/>
        </w:rPr>
        <w:t xml:space="preserve"> </w:t>
      </w:r>
    </w:p>
    <w:p w:rsidR="00617D6C" w:rsidRDefault="00DE654A" w:rsidP="00DE654A">
      <w:pPr>
        <w:pStyle w:val="jsx-2193584331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DE654A">
        <w:rPr>
          <w:rStyle w:val="a4"/>
          <w:bCs w:val="0"/>
          <w:color w:val="262626"/>
          <w:sz w:val="28"/>
          <w:szCs w:val="28"/>
        </w:rPr>
        <w:t>3.</w:t>
      </w:r>
      <w:r>
        <w:rPr>
          <w:rStyle w:val="a4"/>
          <w:b w:val="0"/>
          <w:bCs w:val="0"/>
          <w:color w:val="262626"/>
          <w:sz w:val="28"/>
          <w:szCs w:val="28"/>
        </w:rPr>
        <w:t xml:space="preserve"> </w:t>
      </w:r>
      <w:r w:rsidRPr="00724F10">
        <w:rPr>
          <w:rStyle w:val="a4"/>
          <w:color w:val="262626"/>
          <w:sz w:val="28"/>
          <w:szCs w:val="28"/>
        </w:rPr>
        <w:t>«Что бывает…?»</w:t>
      </w:r>
      <w:r w:rsidRPr="00724F10">
        <w:rPr>
          <w:color w:val="262626"/>
          <w:sz w:val="28"/>
          <w:szCs w:val="28"/>
        </w:rPr>
        <w:t> Отличная игра для пары «взрослый – малыш», где первый называет прилагательное, а второй подбирает к нему существительные.</w:t>
      </w:r>
      <w:r>
        <w:rPr>
          <w:color w:val="262626"/>
          <w:sz w:val="28"/>
          <w:szCs w:val="28"/>
        </w:rPr>
        <w:t xml:space="preserve"> </w:t>
      </w:r>
      <w:r w:rsidRPr="00724F10">
        <w:rPr>
          <w:color w:val="262626"/>
          <w:sz w:val="28"/>
          <w:szCs w:val="28"/>
        </w:rPr>
        <w:t>Например: «Зеленое». Что может быть зеленым? Малыш перечисляет: трава, яблоко, огурец…</w:t>
      </w:r>
    </w:p>
    <w:p w:rsidR="00DE654A" w:rsidRPr="00DE654A" w:rsidRDefault="00DE654A" w:rsidP="00DE654A">
      <w:pPr>
        <w:pStyle w:val="jsx-2193584331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</w:p>
    <w:p w:rsidR="00DE654A" w:rsidRDefault="00617D6C" w:rsidP="00DE654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D6C">
        <w:rPr>
          <w:rFonts w:ascii="Times New Roman" w:eastAsia="Times New Roman" w:hAnsi="Times New Roman" w:cs="Times New Roman"/>
          <w:sz w:val="28"/>
          <w:szCs w:val="28"/>
          <w:u w:val="single"/>
        </w:rPr>
        <w:t>На развитие связной речи</w:t>
      </w:r>
      <w:r w:rsidRPr="00617D6C">
        <w:rPr>
          <w:rFonts w:ascii="Times New Roman" w:eastAsia="Times New Roman" w:hAnsi="Times New Roman" w:cs="Times New Roman"/>
          <w:sz w:val="28"/>
          <w:szCs w:val="28"/>
        </w:rPr>
        <w:t xml:space="preserve"> можно </w:t>
      </w:r>
      <w:r w:rsidR="00724F10">
        <w:rPr>
          <w:rFonts w:ascii="Times New Roman" w:eastAsia="Times New Roman" w:hAnsi="Times New Roman" w:cs="Times New Roman"/>
          <w:sz w:val="28"/>
          <w:szCs w:val="28"/>
        </w:rPr>
        <w:t>создать пальчиковый театр.</w:t>
      </w:r>
      <w:r w:rsidRPr="00617D6C">
        <w:rPr>
          <w:rFonts w:ascii="Times New Roman" w:eastAsia="Times New Roman" w:hAnsi="Times New Roman" w:cs="Times New Roman"/>
          <w:sz w:val="28"/>
          <w:szCs w:val="28"/>
        </w:rPr>
        <w:t xml:space="preserve"> Делается он легко и подходит как для маленьких детей, так и для старших </w:t>
      </w:r>
      <w:r w:rsidRPr="00DE654A">
        <w:rPr>
          <w:rFonts w:ascii="Times New Roman" w:eastAsia="Times New Roman" w:hAnsi="Times New Roman" w:cs="Times New Roman"/>
          <w:sz w:val="28"/>
          <w:szCs w:val="28"/>
        </w:rPr>
        <w:t>дошкольников, которые сами разыгрывают сказку.</w:t>
      </w:r>
    </w:p>
    <w:p w:rsidR="00DE654A" w:rsidRPr="00DE654A" w:rsidRDefault="00DE654A" w:rsidP="00DE654A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54A">
        <w:rPr>
          <w:rStyle w:val="a4"/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«Я писатель!»</w:t>
      </w:r>
      <w:r w:rsidRPr="00DE654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Суть игры — придумать небольшой рассказ из предложенных слов (3-7 слов). Если ребенку пока трудно воспринимать слова на слух, то можно предложить ему картинки.</w:t>
      </w:r>
    </w:p>
    <w:p w:rsidR="00724F10" w:rsidRPr="00DE654A" w:rsidRDefault="00724F10" w:rsidP="00DE654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E654A">
        <w:rPr>
          <w:rStyle w:val="a4"/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«Угадай, где мы?».</w:t>
      </w:r>
      <w:r w:rsidRPr="00DE654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 Ребенок завязывает маме/папе (другому члену </w:t>
      </w:r>
      <w:proofErr w:type="gramStart"/>
      <w:r w:rsidRPr="00DE654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семьи) </w:t>
      </w:r>
      <w:proofErr w:type="gramEnd"/>
      <w:r w:rsidRPr="00DE654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глаза, водит по квартире, описывает, не называя комнату, что видит вокруг, а взрослый должен догадаться, в какой комнате он находится.</w:t>
      </w:r>
    </w:p>
    <w:p w:rsidR="00724F10" w:rsidRPr="00DE654A" w:rsidRDefault="00724F10" w:rsidP="00DE654A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54A">
        <w:rPr>
          <w:rStyle w:val="a4"/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«Угадай, что в мешочке?»</w:t>
      </w:r>
      <w:r w:rsidRPr="00DE654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 (вместо мешочка подойдет любая емкость или непрозрачный полиэтиленовый пакет). </w:t>
      </w:r>
      <w:proofErr w:type="gramStart"/>
      <w:r w:rsidRPr="00DE654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Можно взять любые мелкие игрушки (машинки, мячики, киндер), геометрические фигуры (из набора кубиков), предметы посуды (игрушечная посуда или столовые приборы, например, чайная ложка), предметы домашнего обихода (расческа, отвертка).</w:t>
      </w:r>
      <w:proofErr w:type="gramEnd"/>
    </w:p>
    <w:p w:rsidR="00DE654A" w:rsidRPr="00DE654A" w:rsidRDefault="00DE654A" w:rsidP="00DE654A">
      <w:pPr>
        <w:pStyle w:val="a5"/>
        <w:numPr>
          <w:ilvl w:val="0"/>
          <w:numId w:val="3"/>
        </w:num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E654A">
        <w:rPr>
          <w:rStyle w:val="a4"/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724F10" w:rsidRPr="00DE654A">
        <w:rPr>
          <w:rStyle w:val="a4"/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«Скажи наоборот».</w:t>
      </w:r>
      <w:r w:rsidR="00724F10" w:rsidRPr="00DE654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Эта игра помогает расширять словарный запас за счет подбора слов-антонимов. Взрослый называет слово, а ребенок называет слово «наоборот».</w:t>
      </w:r>
      <w:r w:rsidRPr="00DE654A">
        <w:rPr>
          <w:rStyle w:val="a4"/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724F10" w:rsidRPr="00DE654A" w:rsidRDefault="00DE654A" w:rsidP="00DE654A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54A">
        <w:rPr>
          <w:rStyle w:val="a4"/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«Что было потом?»</w:t>
      </w:r>
      <w:r w:rsidRPr="00DE654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 Прекрасным способом развития связной речи может стать совместный просмотр мультфильмов. Начните смотреть кино вместе и, не дожидаясь его окончания, выйдите из комнаты </w:t>
      </w:r>
      <w:proofErr w:type="gramStart"/>
      <w:r w:rsidRPr="00DE654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</w:t>
      </w:r>
      <w:proofErr w:type="gramEnd"/>
      <w:r w:rsidRPr="00DE654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«срочным делам». По окончании просмотра попросите ребенка рассказать, чем все закончилось</w:t>
      </w:r>
    </w:p>
    <w:p w:rsidR="00617D6C" w:rsidRPr="00617D6C" w:rsidRDefault="00DE654A" w:rsidP="00DE65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созда</w:t>
      </w:r>
      <w:r w:rsidR="00617D6C" w:rsidRPr="00617D6C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617D6C" w:rsidRPr="00617D6C">
        <w:rPr>
          <w:rFonts w:ascii="Times New Roman" w:eastAsia="Times New Roman" w:hAnsi="Times New Roman" w:cs="Times New Roman"/>
          <w:sz w:val="28"/>
          <w:szCs w:val="28"/>
        </w:rPr>
        <w:t xml:space="preserve"> в семье для ребенка необходимые условия, чтобы он испытывал удовлетворение от общения с взрослыми, получал от них не только новые знания, но и обогащал свой словарный запас, учился </w:t>
      </w:r>
      <w:proofErr w:type="gramStart"/>
      <w:r w:rsidR="00617D6C" w:rsidRPr="00617D6C">
        <w:rPr>
          <w:rFonts w:ascii="Times New Roman" w:eastAsia="Times New Roman" w:hAnsi="Times New Roman" w:cs="Times New Roman"/>
          <w:sz w:val="28"/>
          <w:szCs w:val="28"/>
        </w:rPr>
        <w:t>верно</w:t>
      </w:r>
      <w:proofErr w:type="gramEnd"/>
      <w:r w:rsidR="00617D6C" w:rsidRPr="00617D6C">
        <w:rPr>
          <w:rFonts w:ascii="Times New Roman" w:eastAsia="Times New Roman" w:hAnsi="Times New Roman" w:cs="Times New Roman"/>
          <w:sz w:val="28"/>
          <w:szCs w:val="28"/>
        </w:rPr>
        <w:t xml:space="preserve"> строить предложения, правильно и четко произносить звуки и слова, интересно рассказывать. </w:t>
      </w:r>
    </w:p>
    <w:p w:rsidR="00617D6C" w:rsidRPr="00617D6C" w:rsidRDefault="00617D6C" w:rsidP="00617D6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D6C">
        <w:rPr>
          <w:rFonts w:ascii="Times New Roman" w:eastAsia="Times New Roman" w:hAnsi="Times New Roman" w:cs="Times New Roman"/>
          <w:sz w:val="28"/>
          <w:szCs w:val="28"/>
        </w:rPr>
        <w:t xml:space="preserve">Педагоги, организуют с родителями различные формы работы по просвещению в вопросах речевого развития детей с раннего дошкольного возраста, тем самым решают проблему профилактики речевых нарушений. </w:t>
      </w:r>
    </w:p>
    <w:p w:rsidR="001D0C27" w:rsidRPr="00DE654A" w:rsidRDefault="001D0C27" w:rsidP="00DE654A">
      <w:pPr>
        <w:rPr>
          <w:rFonts w:ascii="Times New Roman" w:hAnsi="Times New Roman" w:cs="Times New Roman"/>
          <w:sz w:val="28"/>
          <w:szCs w:val="28"/>
        </w:rPr>
      </w:pPr>
    </w:p>
    <w:sectPr w:rsidR="001D0C27" w:rsidRPr="00DE654A" w:rsidSect="00DE654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E4427"/>
    <w:multiLevelType w:val="hybridMultilevel"/>
    <w:tmpl w:val="C41E3B18"/>
    <w:lvl w:ilvl="0" w:tplc="5030BF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502C9"/>
    <w:multiLevelType w:val="hybridMultilevel"/>
    <w:tmpl w:val="FCE20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E0D7B"/>
    <w:multiLevelType w:val="hybridMultilevel"/>
    <w:tmpl w:val="AEE04EE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4C7B"/>
    <w:rsid w:val="001D0C27"/>
    <w:rsid w:val="00617D6C"/>
    <w:rsid w:val="00724F10"/>
    <w:rsid w:val="007867B3"/>
    <w:rsid w:val="00843D75"/>
    <w:rsid w:val="00844C7B"/>
    <w:rsid w:val="00D84613"/>
    <w:rsid w:val="00DE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44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C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semiHidden/>
    <w:rsid w:val="00844C7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0C27"/>
    <w:rPr>
      <w:b/>
      <w:bCs/>
    </w:rPr>
  </w:style>
  <w:style w:type="paragraph" w:styleId="a5">
    <w:name w:val="List Paragraph"/>
    <w:basedOn w:val="a"/>
    <w:uiPriority w:val="34"/>
    <w:qFormat/>
    <w:rsid w:val="001D0C27"/>
    <w:pPr>
      <w:ind w:left="720"/>
      <w:contextualSpacing/>
    </w:pPr>
  </w:style>
  <w:style w:type="paragraph" w:customStyle="1" w:styleId="jsx-2193584331">
    <w:name w:val="jsx-2193584331"/>
    <w:basedOn w:val="a"/>
    <w:rsid w:val="001D0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2023-12-10T12:20:00Z</dcterms:created>
  <dcterms:modified xsi:type="dcterms:W3CDTF">2023-12-10T13:42:00Z</dcterms:modified>
</cp:coreProperties>
</file>